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B2D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2025年沙尾社区亲子运动会活动之粽情亲子运动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会</w:t>
      </w:r>
    </w:p>
    <w:p w14:paraId="5FA8AB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11820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粽叶飘香，童声欢畅。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下午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沙尾</w:t>
      </w:r>
      <w:r>
        <w:rPr>
          <w:rFonts w:hint="eastAsia" w:ascii="仿宋_GB2312" w:hAnsi="仿宋_GB2312" w:eastAsia="仿宋_GB2312" w:cs="仿宋_GB2312"/>
          <w:sz w:val="32"/>
          <w:szCs w:val="32"/>
        </w:rPr>
        <w:t>社区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文化</w:t>
      </w:r>
      <w:r>
        <w:rPr>
          <w:rFonts w:hint="eastAsia" w:ascii="仿宋_GB2312" w:hAnsi="仿宋_GB2312" w:eastAsia="仿宋_GB2312" w:cs="仿宋_GB2312"/>
          <w:sz w:val="32"/>
          <w:szCs w:val="32"/>
        </w:rPr>
        <w:t>广场上人声鼎沸、粽香四溢，一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场以2025年沙尾社区亲子运动会活动之粽情亲子运动会</w:t>
      </w:r>
      <w:r>
        <w:rPr>
          <w:rFonts w:hint="eastAsia" w:ascii="仿宋_GB2312" w:hAnsi="仿宋_GB2312" w:eastAsia="仿宋_GB2312" w:cs="仿宋_GB2312"/>
          <w:sz w:val="32"/>
          <w:szCs w:val="32"/>
        </w:rPr>
        <w:t>为主题的传统文化创新体验活动火热上演。本次运动会巧妙融合端午习俗与现代运动元素，通过六大趣味关卡吸引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100余对亲子</w:t>
      </w:r>
      <w:r>
        <w:rPr>
          <w:rFonts w:hint="eastAsia" w:ascii="仿宋_GB2312" w:hAnsi="仿宋_GB2312" w:eastAsia="仿宋_GB2312" w:cs="仿宋_GB2312"/>
          <w:sz w:val="32"/>
          <w:szCs w:val="32"/>
        </w:rPr>
        <w:t>参与，在竞技与合作中激活亲子默契，更以“文化+运动”的创新形式搭建起邻里交流的温馨桥梁。</w:t>
      </w:r>
    </w:p>
    <w:p w14:paraId="64C0C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传统焕新颜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当端午习俗遇上趣味竞技</w:t>
      </w:r>
    </w:p>
    <w:p w14:paraId="25E53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现场，最吸睛的莫过于“钓粽乐”关卡。碧绿的“粽子池”由艾草香囊与仿真粽模型铺就，孩子们手持特制钓竿，在家长指导下屏息凝神钩取“粽宝”。7岁的参与者小宇兴奋展示战利品：“我钓到了三个‘蛋黄粽’！妈妈说这是端午的吉祥寓意。”该环节将传统钓粽子习俗转化为益智游戏，既考验手眼协调，又融入端午文化科普，让孩子们在欢笑中记住“驱邪纳福”的节俗内涵。</w:t>
      </w:r>
    </w:p>
    <w:p w14:paraId="5BCC2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运动添新趣：家庭协作激活社区活力</w:t>
      </w:r>
    </w:p>
    <w:p w14:paraId="6C42B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飞速和谐号”赛道上，家长孩子化身“列车长”，通过绑腿竞速、障碍跨越等任务考验默契。李先生一家三口以0.5秒优势夺冠，他擦着汗笑道：“平时工作忙，今天发现孩子比想象中更勇敢！”该环节以“高铁”为创意载体，既契合时代特色，又暗含“家和万事兴”的美好寓意。</w:t>
      </w:r>
    </w:p>
    <w:p w14:paraId="5DED43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大手抬‘小猪’”游戏则将现场气氛推向高潮。家长用软垫托举孩子模拟“小猪快跑”，跌倒、冲刺、欢笑交织成一片欢乐海洋。社区工作者介绍：“这个设计灵感来自端午‘送瘟神’习俗，用趣味运动传递驱邪纳吉的祝福。”</w:t>
      </w:r>
    </w:p>
    <w:p w14:paraId="033F66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文化润童心：运动场变身非遗课堂</w:t>
      </w:r>
    </w:p>
    <w:p w14:paraId="02A57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活动特设“非遗小课堂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--</w:t>
      </w:r>
      <w:r>
        <w:rPr>
          <w:rFonts w:hint="eastAsia" w:ascii="仿宋_GB2312" w:hAnsi="仿宋_GB2312" w:eastAsia="仿宋_GB2312" w:cs="仿宋_GB2312"/>
          <w:sz w:val="32"/>
          <w:szCs w:val="32"/>
        </w:rPr>
        <w:t>‘巧手造粽乐’”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邀请非遗传承人现场演示古法包粽、编织五彩绳。糯米、粽叶、彩绳在亲子协作下化作形态各异的创意粽。家长王女士边教孩子包三角粽边感慨：“以前只在视频里看教程，今天和邻居交换技巧，才发现南北包法差异这么大！”活动特别设置“粽子盲盒”环节，各家庭将成品赠予邻里，让传统手艺化作传递温情的纽带。</w:t>
      </w:r>
    </w:p>
    <w:p w14:paraId="537D3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社区党委书记</w:t>
      </w:r>
      <w:r>
        <w:rPr>
          <w:rFonts w:hint="eastAsia" w:ascii="仿宋_GB2312" w:hAnsi="仿宋_GB2312" w:eastAsia="仿宋_GB2312" w:cs="仿宋_GB2312"/>
          <w:sz w:val="32"/>
          <w:szCs w:val="32"/>
        </w:rPr>
        <w:t>表示：“我们希望打破‘低头族’的邻里隔阂，让传统节日成为凝聚人心的纽带。未来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沙尾社区</w:t>
      </w:r>
      <w:r>
        <w:rPr>
          <w:rFonts w:hint="eastAsia" w:ascii="仿宋_GB2312" w:hAnsi="仿宋_GB2312" w:eastAsia="仿宋_GB2312" w:cs="仿宋_GB2312"/>
          <w:sz w:val="32"/>
          <w:szCs w:val="32"/>
        </w:rPr>
        <w:t>将继续探索‘文化+体育’模式，让社区成为传承创新的文化客厅。”</w:t>
      </w:r>
    </w:p>
    <w:p w14:paraId="4B751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7982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B683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3221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7AA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04CF2"/>
    <w:rsid w:val="14BD76C0"/>
    <w:rsid w:val="1F884DA0"/>
    <w:rsid w:val="24C04DE5"/>
    <w:rsid w:val="4359242C"/>
    <w:rsid w:val="4CF04CF2"/>
    <w:rsid w:val="78D9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863</Words>
  <Characters>869</Characters>
  <Lines>0</Lines>
  <Paragraphs>0</Paragraphs>
  <TotalTime>1</TotalTime>
  <ScaleCrop>false</ScaleCrop>
  <LinksUpToDate>false</LinksUpToDate>
  <CharactersWithSpaces>869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2025-06-05T03:04:00Z</dcterms:created>
  <dc:creator>YF.林</dc:creator>
  <cp:lastModifiedBy>珊怡</cp:lastModifiedBy>
  <dcterms:modified xsi:type="dcterms:W3CDTF">2025-06-06T01:38:55Z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9EAAFE15F1074DCB8C9F9664C297E55B_11</vt:lpwstr>
  </property>
  <property fmtid="{D5CDD505-2E9C-101B-9397-08002B2CF9AE}" pid="4" name="KSOTemplateDocerSaveRecord">
    <vt:lpwstr>eyJoZGlkIjoiNmM4MGIzYWNmOWY0Y2Y0NDU5YzZmNmZmZWM0ODkwNjIiLCJ1c2VySWQiOiIzOTYyMDgxNzkifQ==</vt:lpwstr>
  </property>
</Properties>
</file>